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FCB2" w14:textId="35E41BD1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color w:val="000000" w:themeColor="text1"/>
        </w:rPr>
        <w:t>To:</w:t>
      </w:r>
      <w:r w:rsidRPr="00430A88">
        <w:rPr>
          <w:rStyle w:val="normaltextrun"/>
          <w:rFonts w:ascii="Arial" w:hAnsi="Arial" w:cs="Arial"/>
          <w:color w:val="000000" w:themeColor="text1"/>
        </w:rPr>
        <w:tab/>
      </w:r>
    </w:p>
    <w:p w14:paraId="7B9EF2CE" w14:textId="64F38AA2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color w:val="000000" w:themeColor="text1"/>
        </w:rPr>
        <w:t>From:</w:t>
      </w:r>
      <w:r w:rsidRPr="00430A88">
        <w:rPr>
          <w:rStyle w:val="tabchar"/>
          <w:rFonts w:ascii="Arial" w:hAnsi="Arial" w:cs="Arial"/>
          <w:color w:val="000000" w:themeColor="text1"/>
        </w:rPr>
        <w:tab/>
      </w:r>
    </w:p>
    <w:p w14:paraId="1BD5C73E" w14:textId="02FB7544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color w:val="000000" w:themeColor="text1"/>
        </w:rPr>
        <w:t>Date:</w:t>
      </w:r>
      <w:r w:rsidRPr="00430A88">
        <w:rPr>
          <w:rStyle w:val="tabchar"/>
          <w:rFonts w:ascii="Arial" w:hAnsi="Arial" w:cs="Arial"/>
          <w:color w:val="000000" w:themeColor="text1"/>
        </w:rPr>
        <w:tab/>
      </w:r>
    </w:p>
    <w:p w14:paraId="7349597B" w14:textId="67AD04B1" w:rsidR="001E12C5" w:rsidRPr="00430A88" w:rsidRDefault="0BCE7AB0" w:rsidP="674F36B8">
      <w:pPr>
        <w:pStyle w:val="paragraph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674F36B8">
        <w:rPr>
          <w:rStyle w:val="normaltextrun"/>
          <w:rFonts w:ascii="Arial" w:hAnsi="Arial" w:cs="Arial"/>
          <w:color w:val="000000" w:themeColor="text1"/>
        </w:rPr>
        <w:t>Re:</w:t>
      </w:r>
      <w:r w:rsidR="3D7EACDF" w:rsidRPr="674F36B8">
        <w:rPr>
          <w:rStyle w:val="normaltextrun"/>
          <w:rFonts w:ascii="Arial" w:hAnsi="Arial" w:cs="Arial"/>
          <w:color w:val="000000" w:themeColor="text1"/>
        </w:rPr>
        <w:t xml:space="preserve"> </w:t>
      </w:r>
      <w:r w:rsidRPr="674F36B8">
        <w:rPr>
          <w:rStyle w:val="normaltextrun"/>
          <w:rFonts w:ascii="Arial" w:hAnsi="Arial" w:cs="Arial"/>
          <w:color w:val="000000" w:themeColor="text1"/>
        </w:rPr>
        <w:t>202</w:t>
      </w:r>
      <w:r w:rsidR="01538D67" w:rsidRPr="674F36B8">
        <w:rPr>
          <w:rStyle w:val="normaltextrun"/>
          <w:rFonts w:ascii="Arial" w:hAnsi="Arial" w:cs="Arial"/>
          <w:color w:val="000000" w:themeColor="text1"/>
        </w:rPr>
        <w:t xml:space="preserve">7 Arcos </w:t>
      </w:r>
      <w:r w:rsidRPr="674F36B8">
        <w:rPr>
          <w:rStyle w:val="normaltextrun"/>
          <w:rFonts w:ascii="Arial" w:hAnsi="Arial" w:cs="Arial"/>
          <w:color w:val="000000" w:themeColor="text1"/>
        </w:rPr>
        <w:t>EMPOWER User Conference Participation Request</w:t>
      </w:r>
      <w:r w:rsidRPr="674F36B8">
        <w:rPr>
          <w:rStyle w:val="eop"/>
          <w:rFonts w:ascii="Arial" w:hAnsi="Arial" w:cs="Arial"/>
          <w:color w:val="000000" w:themeColor="text1"/>
        </w:rPr>
        <w:t> </w:t>
      </w:r>
    </w:p>
    <w:p w14:paraId="5FFABA38" w14:textId="77777777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eop"/>
          <w:rFonts w:ascii="Arial" w:hAnsi="Arial" w:cs="Arial"/>
          <w:color w:val="000000" w:themeColor="text1"/>
        </w:rPr>
        <w:t> </w:t>
      </w:r>
    </w:p>
    <w:p w14:paraId="583E54F3" w14:textId="6AE85169" w:rsidR="001E12C5" w:rsidRPr="00430A88" w:rsidRDefault="0BCE7AB0" w:rsidP="674F36B8">
      <w:pPr>
        <w:pStyle w:val="paragraph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674F36B8">
        <w:rPr>
          <w:rStyle w:val="normaltextrun"/>
          <w:rFonts w:ascii="Arial" w:hAnsi="Arial" w:cs="Arial"/>
          <w:color w:val="000000" w:themeColor="text1"/>
        </w:rPr>
        <w:t xml:space="preserve">To help our organization realize the highest return on our </w:t>
      </w:r>
      <w:r w:rsidR="5A24A06B" w:rsidRPr="674F36B8">
        <w:rPr>
          <w:rStyle w:val="normaltextrun"/>
          <w:rFonts w:ascii="Arial" w:hAnsi="Arial" w:cs="Arial"/>
          <w:color w:val="000000" w:themeColor="text1"/>
        </w:rPr>
        <w:t xml:space="preserve">Arcos </w:t>
      </w:r>
      <w:r w:rsidRPr="674F36B8">
        <w:rPr>
          <w:rStyle w:val="normaltextrun"/>
          <w:rFonts w:ascii="Arial" w:hAnsi="Arial" w:cs="Arial"/>
          <w:color w:val="000000" w:themeColor="text1"/>
        </w:rPr>
        <w:t>investment, I’m requesting approval to attend the annual A</w:t>
      </w:r>
      <w:r w:rsidR="536F0CD4" w:rsidRPr="674F36B8">
        <w:rPr>
          <w:rStyle w:val="normaltextrun"/>
          <w:rFonts w:ascii="Arial" w:hAnsi="Arial" w:cs="Arial"/>
          <w:color w:val="000000" w:themeColor="text1"/>
        </w:rPr>
        <w:t>rcos</w:t>
      </w:r>
      <w:r w:rsidRPr="674F36B8">
        <w:rPr>
          <w:rStyle w:val="normaltextrun"/>
          <w:rFonts w:ascii="Arial" w:hAnsi="Arial" w:cs="Arial"/>
          <w:color w:val="000000" w:themeColor="text1"/>
        </w:rPr>
        <w:t xml:space="preserve"> </w:t>
      </w:r>
      <w:r w:rsidR="5E448A7A" w:rsidRPr="674F36B8">
        <w:rPr>
          <w:rStyle w:val="normaltextrun"/>
          <w:rFonts w:ascii="Arial" w:hAnsi="Arial" w:cs="Arial"/>
          <w:color w:val="000000" w:themeColor="text1"/>
        </w:rPr>
        <w:t xml:space="preserve">EMPOWER </w:t>
      </w:r>
      <w:r w:rsidRPr="674F36B8">
        <w:rPr>
          <w:rStyle w:val="normaltextrun"/>
          <w:rFonts w:ascii="Arial" w:hAnsi="Arial" w:cs="Arial"/>
          <w:color w:val="000000" w:themeColor="text1"/>
        </w:rPr>
        <w:t xml:space="preserve">User Conference, </w:t>
      </w:r>
      <w:r w:rsidR="13455E12" w:rsidRPr="674F36B8">
        <w:rPr>
          <w:rStyle w:val="normaltextrun"/>
          <w:rFonts w:ascii="Arial" w:hAnsi="Arial" w:cs="Arial"/>
          <w:color w:val="000000" w:themeColor="text1"/>
        </w:rPr>
        <w:t xml:space="preserve">April 26-29, </w:t>
      </w:r>
      <w:r w:rsidR="442CF53B" w:rsidRPr="674F36B8">
        <w:rPr>
          <w:rStyle w:val="normaltextrun"/>
          <w:rFonts w:ascii="Arial" w:hAnsi="Arial" w:cs="Arial"/>
          <w:color w:val="000000" w:themeColor="text1"/>
        </w:rPr>
        <w:t>2027,</w:t>
      </w:r>
      <w:r w:rsidR="13455E12" w:rsidRPr="674F36B8">
        <w:rPr>
          <w:rStyle w:val="normaltextrun"/>
          <w:rFonts w:ascii="Arial" w:hAnsi="Arial" w:cs="Arial"/>
          <w:color w:val="000000" w:themeColor="text1"/>
        </w:rPr>
        <w:t xml:space="preserve"> </w:t>
      </w:r>
      <w:r w:rsidRPr="674F36B8">
        <w:rPr>
          <w:rStyle w:val="normaltextrun"/>
          <w:rFonts w:ascii="Arial" w:hAnsi="Arial" w:cs="Arial"/>
          <w:color w:val="000000" w:themeColor="text1"/>
        </w:rPr>
        <w:t>in</w:t>
      </w:r>
      <w:r w:rsidR="66375388" w:rsidRPr="674F36B8">
        <w:rPr>
          <w:rStyle w:val="normaltextrun"/>
          <w:rFonts w:ascii="Arial" w:hAnsi="Arial" w:cs="Arial"/>
          <w:color w:val="000000" w:themeColor="text1"/>
        </w:rPr>
        <w:t xml:space="preserve"> Dallas</w:t>
      </w:r>
      <w:r w:rsidR="5CD974D6" w:rsidRPr="674F36B8">
        <w:rPr>
          <w:rStyle w:val="normaltextrun"/>
          <w:rFonts w:ascii="Arial" w:hAnsi="Arial" w:cs="Arial"/>
          <w:color w:val="000000" w:themeColor="text1"/>
        </w:rPr>
        <w:t>, TX</w:t>
      </w:r>
      <w:r w:rsidR="6D972B5B" w:rsidRPr="674F36B8">
        <w:rPr>
          <w:rStyle w:val="normaltextrun"/>
          <w:rFonts w:ascii="Arial" w:hAnsi="Arial" w:cs="Arial"/>
          <w:color w:val="000000" w:themeColor="text1"/>
        </w:rPr>
        <w:t>.</w:t>
      </w:r>
    </w:p>
    <w:p w14:paraId="290B8758" w14:textId="67F39B00" w:rsidR="001E12C5" w:rsidRPr="00430A88" w:rsidRDefault="00B30204" w:rsidP="00DD4D23">
      <w:pPr>
        <w:pStyle w:val="NormalWeb"/>
        <w:rPr>
          <w:rStyle w:val="eop"/>
          <w:rFonts w:ascii="Arial" w:hAnsi="Arial" w:cs="Arial"/>
          <w:color w:val="000000" w:themeColor="text1"/>
        </w:rPr>
      </w:pPr>
      <w:r w:rsidRPr="00430A88">
        <w:rPr>
          <w:rFonts w:ascii="Arial" w:hAnsi="Arial" w:cs="Arial"/>
          <w:color w:val="000000" w:themeColor="text1"/>
        </w:rPr>
        <w:t xml:space="preserve">This conference is a </w:t>
      </w:r>
      <w:r>
        <w:rPr>
          <w:rFonts w:ascii="Arial" w:hAnsi="Arial" w:cs="Arial"/>
          <w:color w:val="000000" w:themeColor="text1"/>
        </w:rPr>
        <w:t xml:space="preserve">great opportunity to </w:t>
      </w:r>
      <w:r w:rsidR="003745D9">
        <w:rPr>
          <w:rFonts w:ascii="Arial" w:hAnsi="Arial" w:cs="Arial"/>
          <w:color w:val="000000" w:themeColor="text1"/>
        </w:rPr>
        <w:t xml:space="preserve">increase the </w:t>
      </w:r>
      <w:r>
        <w:rPr>
          <w:rFonts w:ascii="Arial" w:hAnsi="Arial" w:cs="Arial"/>
          <w:color w:val="000000" w:themeColor="text1"/>
        </w:rPr>
        <w:t>value and efficiency</w:t>
      </w:r>
      <w:r w:rsidR="003745D9">
        <w:rPr>
          <w:rFonts w:ascii="Arial" w:hAnsi="Arial" w:cs="Arial"/>
          <w:color w:val="000000" w:themeColor="text1"/>
        </w:rPr>
        <w:t xml:space="preserve"> we’re getting</w:t>
      </w:r>
      <w:r>
        <w:rPr>
          <w:rFonts w:ascii="Arial" w:hAnsi="Arial" w:cs="Arial"/>
          <w:color w:val="000000" w:themeColor="text1"/>
        </w:rPr>
        <w:t xml:space="preserve"> from our current Arcos </w:t>
      </w:r>
      <w:r w:rsidR="003745D9">
        <w:rPr>
          <w:rFonts w:ascii="Arial" w:hAnsi="Arial" w:cs="Arial"/>
          <w:color w:val="000000" w:themeColor="text1"/>
        </w:rPr>
        <w:t xml:space="preserve">solutions. I’ll have a </w:t>
      </w:r>
      <w:r w:rsidRPr="00430A88">
        <w:rPr>
          <w:rFonts w:ascii="Arial" w:hAnsi="Arial" w:cs="Arial"/>
          <w:color w:val="000000" w:themeColor="text1"/>
        </w:rPr>
        <w:t>chance to learn how other Arcos users are putting the platform to work</w:t>
      </w:r>
      <w:r w:rsidR="003745D9">
        <w:rPr>
          <w:rFonts w:ascii="Arial" w:hAnsi="Arial" w:cs="Arial"/>
          <w:color w:val="000000" w:themeColor="text1"/>
        </w:rPr>
        <w:t xml:space="preserve"> </w:t>
      </w:r>
      <w:r w:rsidRPr="00430A88">
        <w:rPr>
          <w:rFonts w:ascii="Arial" w:hAnsi="Arial" w:cs="Arial"/>
          <w:color w:val="000000" w:themeColor="text1"/>
        </w:rPr>
        <w:t xml:space="preserve">and bring back practical ideas we can use right away. It also gives me time with </w:t>
      </w:r>
      <w:proofErr w:type="gramStart"/>
      <w:r w:rsidRPr="00430A88">
        <w:rPr>
          <w:rFonts w:ascii="Arial" w:hAnsi="Arial" w:cs="Arial"/>
          <w:color w:val="000000" w:themeColor="text1"/>
        </w:rPr>
        <w:t>Arcos</w:t>
      </w:r>
      <w:proofErr w:type="gramEnd"/>
      <w:r w:rsidRPr="00430A88">
        <w:rPr>
          <w:rFonts w:ascii="Arial" w:hAnsi="Arial" w:cs="Arial"/>
          <w:color w:val="000000" w:themeColor="text1"/>
        </w:rPr>
        <w:t xml:space="preserve"> product experts and peers, so I can </w:t>
      </w:r>
      <w:r w:rsidR="003745D9">
        <w:rPr>
          <w:rFonts w:ascii="Arial" w:hAnsi="Arial" w:cs="Arial"/>
          <w:color w:val="000000" w:themeColor="text1"/>
        </w:rPr>
        <w:t xml:space="preserve">answer questions quickly and learn new </w:t>
      </w:r>
      <w:r w:rsidR="005A6F00">
        <w:rPr>
          <w:rFonts w:ascii="Arial" w:hAnsi="Arial" w:cs="Arial"/>
          <w:color w:val="000000" w:themeColor="text1"/>
        </w:rPr>
        <w:t>approaches to</w:t>
      </w:r>
      <w:r w:rsidR="00DD4D23">
        <w:rPr>
          <w:rFonts w:ascii="Arial" w:hAnsi="Arial" w:cs="Arial"/>
          <w:color w:val="000000" w:themeColor="text1"/>
        </w:rPr>
        <w:t xml:space="preserve"> apply</w:t>
      </w:r>
      <w:r w:rsidRPr="00430A88">
        <w:rPr>
          <w:rFonts w:ascii="Arial" w:hAnsi="Arial" w:cs="Arial"/>
          <w:color w:val="000000" w:themeColor="text1"/>
        </w:rPr>
        <w:t xml:space="preserve"> to our own workflows.</w:t>
      </w:r>
    </w:p>
    <w:p w14:paraId="3961F9F7" w14:textId="4EBC4E0F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b/>
          <w:bCs/>
          <w:color w:val="000000" w:themeColor="text1"/>
        </w:rPr>
        <w:t>Attending this conference will advance our organizational objectives to:</w:t>
      </w:r>
      <w:r w:rsidRPr="00430A88">
        <w:rPr>
          <w:rStyle w:val="eop"/>
          <w:rFonts w:ascii="Arial" w:hAnsi="Arial" w:cs="Arial"/>
          <w:color w:val="000000" w:themeColor="text1"/>
        </w:rPr>
        <w:t> </w:t>
      </w:r>
    </w:p>
    <w:p w14:paraId="7EBF4B4C" w14:textId="34EDFE9A" w:rsidR="001E12C5" w:rsidRPr="00430A88" w:rsidRDefault="001E12C5" w:rsidP="001E12C5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color w:val="000000" w:themeColor="text1"/>
        </w:rPr>
        <w:t>[add project/initiative] E.g.: Enable field crews to work on mobile devices.</w:t>
      </w:r>
    </w:p>
    <w:p w14:paraId="0BB8A942" w14:textId="0A979E38" w:rsidR="001E12C5" w:rsidRPr="00430A88" w:rsidRDefault="001E12C5" w:rsidP="001E12C5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color w:val="000000" w:themeColor="text1"/>
        </w:rPr>
        <w:t>[add project/initiative] E.g.: More quickly mobilize incident command teams.</w:t>
      </w:r>
    </w:p>
    <w:p w14:paraId="29938049" w14:textId="15AB677C" w:rsidR="001E12C5" w:rsidRPr="005A6F00" w:rsidRDefault="4D00E988" w:rsidP="001E12C5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674F36B8">
        <w:rPr>
          <w:rStyle w:val="normaltextrun"/>
          <w:rFonts w:ascii="Arial" w:hAnsi="Arial" w:cs="Arial"/>
          <w:color w:val="000000" w:themeColor="text1"/>
        </w:rPr>
        <w:t>[add project/initiative] E.g.: Manage contractor scheduling in the same system as internal crews.</w:t>
      </w:r>
    </w:p>
    <w:p w14:paraId="7E3D8734" w14:textId="601BC631" w:rsidR="674F36B8" w:rsidRDefault="674F36B8" w:rsidP="674F36B8">
      <w:pPr>
        <w:pStyle w:val="paragraph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14:paraId="74F572C8" w14:textId="77777777" w:rsidR="00DD4D23" w:rsidRPr="00430A88" w:rsidRDefault="7335FFB0" w:rsidP="674F36B8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674F36B8">
        <w:rPr>
          <w:rStyle w:val="Strong"/>
          <w:rFonts w:ascii="Arial" w:hAnsi="Arial" w:cs="Arial"/>
          <w:color w:val="000000" w:themeColor="text1"/>
        </w:rPr>
        <w:t>What our organization stands to gain</w:t>
      </w:r>
    </w:p>
    <w:p w14:paraId="7DF6FCDE" w14:textId="77777777" w:rsidR="00DD4D23" w:rsidRPr="00430A88" w:rsidRDefault="7335FFB0" w:rsidP="674F36B8">
      <w:pPr>
        <w:pStyle w:val="NormalWeb"/>
        <w:numPr>
          <w:ilvl w:val="0"/>
          <w:numId w:val="7"/>
        </w:numPr>
        <w:spacing w:before="0" w:beforeAutospacing="0"/>
        <w:rPr>
          <w:rFonts w:ascii="Arial" w:hAnsi="Arial" w:cs="Arial"/>
          <w:color w:val="000000" w:themeColor="text1"/>
        </w:rPr>
      </w:pPr>
      <w:r w:rsidRPr="674F36B8">
        <w:rPr>
          <w:rFonts w:ascii="Arial" w:hAnsi="Arial" w:cs="Arial"/>
          <w:color w:val="000000" w:themeColor="text1"/>
        </w:rPr>
        <w:t>Training that can help improve day-to-day efficiency</w:t>
      </w:r>
    </w:p>
    <w:p w14:paraId="074FC504" w14:textId="77777777" w:rsidR="00DD4D23" w:rsidRPr="00430A88" w:rsidRDefault="7335FFB0" w:rsidP="674F36B8">
      <w:pPr>
        <w:pStyle w:val="NormalWeb"/>
        <w:numPr>
          <w:ilvl w:val="0"/>
          <w:numId w:val="7"/>
        </w:numPr>
        <w:spacing w:before="0" w:beforeAutospacing="0"/>
        <w:rPr>
          <w:rFonts w:ascii="Arial" w:hAnsi="Arial" w:cs="Arial"/>
          <w:color w:val="000000" w:themeColor="text1"/>
        </w:rPr>
      </w:pPr>
      <w:r w:rsidRPr="674F36B8">
        <w:rPr>
          <w:rFonts w:ascii="Arial" w:hAnsi="Arial" w:cs="Arial"/>
          <w:color w:val="000000" w:themeColor="text1"/>
        </w:rPr>
        <w:t>New ideas for simplifying workflows and reducing manual effort</w:t>
      </w:r>
    </w:p>
    <w:p w14:paraId="6503FFED" w14:textId="6C1A1AD5" w:rsidR="001E12C5" w:rsidRPr="007E03A5" w:rsidRDefault="7335FFB0" w:rsidP="674F36B8">
      <w:pPr>
        <w:pStyle w:val="NormalWeb"/>
        <w:numPr>
          <w:ilvl w:val="0"/>
          <w:numId w:val="7"/>
        </w:numPr>
        <w:spacing w:before="0" w:beforeAutospacing="0"/>
        <w:rPr>
          <w:rFonts w:ascii="Arial" w:hAnsi="Arial" w:cs="Arial"/>
          <w:color w:val="000000" w:themeColor="text1"/>
        </w:rPr>
      </w:pPr>
      <w:r w:rsidRPr="674F36B8">
        <w:rPr>
          <w:rFonts w:ascii="Arial" w:hAnsi="Arial" w:cs="Arial"/>
          <w:color w:val="000000" w:themeColor="text1"/>
        </w:rPr>
        <w:t>Feedback I can bring back to help inform future improvements</w:t>
      </w:r>
    </w:p>
    <w:p w14:paraId="0FCE8E75" w14:textId="0F3D63DC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b/>
          <w:bCs/>
          <w:color w:val="000000" w:themeColor="text1"/>
        </w:rPr>
        <w:t>Conference Cost Estimate</w:t>
      </w:r>
    </w:p>
    <w:p w14:paraId="412C998E" w14:textId="670BC3FC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 w:themeColor="text1"/>
        </w:rPr>
      </w:pPr>
    </w:p>
    <w:tbl>
      <w:tblPr>
        <w:tblStyle w:val="TableGrid"/>
        <w:tblW w:w="7650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830"/>
        <w:gridCol w:w="2820"/>
      </w:tblGrid>
      <w:tr w:rsidR="001E12C5" w:rsidRPr="00430A88" w14:paraId="2AA1428E" w14:textId="77777777" w:rsidTr="674F36B8">
        <w:trPr>
          <w:jc w:val="center"/>
        </w:trPr>
        <w:tc>
          <w:tcPr>
            <w:tcW w:w="4830" w:type="dxa"/>
          </w:tcPr>
          <w:p w14:paraId="7DDC8B41" w14:textId="6A5DB859" w:rsidR="001E12C5" w:rsidRPr="00430A88" w:rsidRDefault="54A33CDB" w:rsidP="674F36B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>Airfare (</w:t>
            </w:r>
            <w:r w:rsidR="5ABF88F9" w:rsidRPr="674F36B8">
              <w:rPr>
                <w:rStyle w:val="normaltextrun"/>
                <w:rFonts w:ascii="Arial" w:hAnsi="Arial" w:cs="Arial"/>
                <w:color w:val="000000" w:themeColor="text1"/>
              </w:rPr>
              <w:t>Dallas</w:t>
            </w:r>
            <w:r w:rsidR="4AE07742" w:rsidRPr="674F36B8">
              <w:rPr>
                <w:rStyle w:val="normaltextrun"/>
                <w:rFonts w:ascii="Arial" w:hAnsi="Arial" w:cs="Arial"/>
                <w:color w:val="000000" w:themeColor="text1"/>
              </w:rPr>
              <w:t>, TX</w:t>
            </w: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 xml:space="preserve"> – round trip)</w:t>
            </w:r>
          </w:p>
        </w:tc>
        <w:tc>
          <w:tcPr>
            <w:tcW w:w="2820" w:type="dxa"/>
          </w:tcPr>
          <w:p w14:paraId="10D731E1" w14:textId="67E41A58" w:rsidR="001E12C5" w:rsidRPr="00430A88" w:rsidRDefault="001E12C5" w:rsidP="002D29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430A88">
              <w:rPr>
                <w:rFonts w:ascii="Arial" w:hAnsi="Arial" w:cs="Arial"/>
                <w:color w:val="000000" w:themeColor="text1"/>
              </w:rPr>
              <w:t>$000.00</w:t>
            </w:r>
          </w:p>
        </w:tc>
      </w:tr>
      <w:tr w:rsidR="001E12C5" w:rsidRPr="00430A88" w14:paraId="4FB688A8" w14:textId="77777777" w:rsidTr="674F36B8">
        <w:trPr>
          <w:jc w:val="center"/>
        </w:trPr>
        <w:tc>
          <w:tcPr>
            <w:tcW w:w="4830" w:type="dxa"/>
          </w:tcPr>
          <w:p w14:paraId="078315CF" w14:textId="5BB452A3" w:rsidR="001E12C5" w:rsidRPr="00430A88" w:rsidRDefault="002D29A1" w:rsidP="001E12C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430A88">
              <w:rPr>
                <w:rStyle w:val="normaltextrun"/>
                <w:rFonts w:ascii="Arial" w:hAnsi="Arial" w:cs="Arial"/>
                <w:color w:val="000000" w:themeColor="text1"/>
              </w:rPr>
              <w:t>Transportation (airport/hotel – round trip)</w:t>
            </w:r>
          </w:p>
        </w:tc>
        <w:tc>
          <w:tcPr>
            <w:tcW w:w="2820" w:type="dxa"/>
          </w:tcPr>
          <w:p w14:paraId="4AE85FF8" w14:textId="5CC88C95" w:rsidR="001E12C5" w:rsidRPr="00430A88" w:rsidRDefault="68519FE4" w:rsidP="47A17F5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430A88">
              <w:rPr>
                <w:rFonts w:ascii="Arial" w:hAnsi="Arial" w:cs="Arial"/>
                <w:color w:val="000000" w:themeColor="text1"/>
              </w:rPr>
              <w:t>4</w:t>
            </w:r>
            <w:r w:rsidR="33B7B7FF" w:rsidRPr="00430A88">
              <w:rPr>
                <w:rFonts w:ascii="Arial" w:hAnsi="Arial" w:cs="Arial"/>
                <w:color w:val="000000" w:themeColor="text1"/>
              </w:rPr>
              <w:t>0.00</w:t>
            </w:r>
          </w:p>
        </w:tc>
      </w:tr>
      <w:tr w:rsidR="001E12C5" w:rsidRPr="00430A88" w14:paraId="3500CAEF" w14:textId="77777777" w:rsidTr="674F36B8">
        <w:trPr>
          <w:jc w:val="center"/>
        </w:trPr>
        <w:tc>
          <w:tcPr>
            <w:tcW w:w="4830" w:type="dxa"/>
          </w:tcPr>
          <w:p w14:paraId="28A56D86" w14:textId="74D262F2" w:rsidR="001E12C5" w:rsidRPr="00430A88" w:rsidRDefault="43CDAEC9" w:rsidP="674F36B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 xml:space="preserve">Hotel (3-4 </w:t>
            </w:r>
            <w:proofErr w:type="gramStart"/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>nights</w:t>
            </w:r>
            <w:r w:rsidR="00621C50">
              <w:rPr>
                <w:rStyle w:val="normaltextrun"/>
                <w:rFonts w:ascii="Arial" w:hAnsi="Arial" w:cs="Arial"/>
                <w:color w:val="000000" w:themeColor="text1"/>
              </w:rPr>
              <w:t xml:space="preserve"> </w:t>
            </w: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>@</w:t>
            </w:r>
            <w:proofErr w:type="gramEnd"/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 xml:space="preserve"> $2</w:t>
            </w:r>
            <w:r w:rsidR="26E1818F" w:rsidRPr="674F36B8">
              <w:rPr>
                <w:rStyle w:val="normaltextrun"/>
                <w:rFonts w:ascii="Arial" w:hAnsi="Arial" w:cs="Arial"/>
                <w:color w:val="000000" w:themeColor="text1"/>
              </w:rPr>
              <w:t>3</w:t>
            </w: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>9 rounded to $</w:t>
            </w:r>
            <w:r w:rsidR="3830805D" w:rsidRPr="674F36B8">
              <w:rPr>
                <w:rStyle w:val="normaltextrun"/>
                <w:rFonts w:ascii="Arial" w:hAnsi="Arial" w:cs="Arial"/>
                <w:color w:val="000000" w:themeColor="text1"/>
              </w:rPr>
              <w:t>275</w:t>
            </w: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 xml:space="preserve"> for resort fees/taxes)</w:t>
            </w:r>
          </w:p>
        </w:tc>
        <w:tc>
          <w:tcPr>
            <w:tcW w:w="2820" w:type="dxa"/>
          </w:tcPr>
          <w:p w14:paraId="6D677502" w14:textId="3DA00F70" w:rsidR="001E12C5" w:rsidRPr="00430A88" w:rsidRDefault="4D00E988" w:rsidP="674F36B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674F36B8">
              <w:rPr>
                <w:rFonts w:ascii="Arial" w:hAnsi="Arial" w:cs="Arial"/>
                <w:color w:val="000000" w:themeColor="text1"/>
              </w:rPr>
              <w:t>1</w:t>
            </w:r>
            <w:r w:rsidR="43CDAEC9" w:rsidRPr="674F36B8">
              <w:rPr>
                <w:rFonts w:ascii="Arial" w:hAnsi="Arial" w:cs="Arial"/>
                <w:color w:val="000000" w:themeColor="text1"/>
              </w:rPr>
              <w:t>,</w:t>
            </w:r>
            <w:r w:rsidR="623048AE" w:rsidRPr="674F36B8">
              <w:rPr>
                <w:rFonts w:ascii="Arial" w:hAnsi="Arial" w:cs="Arial"/>
                <w:color w:val="000000" w:themeColor="text1"/>
              </w:rPr>
              <w:t>1</w:t>
            </w:r>
            <w:r w:rsidRPr="674F36B8">
              <w:rPr>
                <w:rFonts w:ascii="Arial" w:hAnsi="Arial" w:cs="Arial"/>
                <w:color w:val="000000" w:themeColor="text1"/>
              </w:rPr>
              <w:t>00.00</w:t>
            </w:r>
          </w:p>
        </w:tc>
      </w:tr>
      <w:tr w:rsidR="001E12C5" w:rsidRPr="00430A88" w14:paraId="4D97132E" w14:textId="77777777" w:rsidTr="674F36B8">
        <w:trPr>
          <w:jc w:val="center"/>
        </w:trPr>
        <w:tc>
          <w:tcPr>
            <w:tcW w:w="4830" w:type="dxa"/>
            <w:tcBorders>
              <w:bottom w:val="single" w:sz="4" w:space="0" w:color="FFFFFF" w:themeColor="background1"/>
            </w:tcBorders>
          </w:tcPr>
          <w:p w14:paraId="7A75FA61" w14:textId="721760D3" w:rsidR="001E12C5" w:rsidRPr="00430A88" w:rsidRDefault="3F82B084" w:rsidP="674F36B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 xml:space="preserve">Arcos </w:t>
            </w:r>
            <w:r w:rsidR="43CDAEC9" w:rsidRPr="674F36B8">
              <w:rPr>
                <w:rStyle w:val="normaltextrun"/>
                <w:rFonts w:ascii="Arial" w:hAnsi="Arial" w:cs="Arial"/>
                <w:color w:val="000000" w:themeColor="text1"/>
              </w:rPr>
              <w:t>Training Session</w:t>
            </w:r>
          </w:p>
        </w:tc>
        <w:tc>
          <w:tcPr>
            <w:tcW w:w="2820" w:type="dxa"/>
            <w:tcBorders>
              <w:bottom w:val="single" w:sz="4" w:space="0" w:color="FFFFFF" w:themeColor="background1"/>
            </w:tcBorders>
          </w:tcPr>
          <w:p w14:paraId="1B1346FD" w14:textId="2AC80DD5" w:rsidR="001E12C5" w:rsidRPr="00430A88" w:rsidRDefault="00153548" w:rsidP="002D29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430A88">
              <w:rPr>
                <w:rFonts w:ascii="Arial" w:hAnsi="Arial" w:cs="Arial"/>
                <w:color w:val="000000" w:themeColor="text1"/>
              </w:rPr>
              <w:t>FREE</w:t>
            </w:r>
          </w:p>
        </w:tc>
      </w:tr>
      <w:tr w:rsidR="001E12C5" w:rsidRPr="00430A88" w14:paraId="389F619F" w14:textId="77777777" w:rsidTr="674F36B8">
        <w:trPr>
          <w:jc w:val="center"/>
        </w:trPr>
        <w:tc>
          <w:tcPr>
            <w:tcW w:w="4830" w:type="dxa"/>
            <w:tcBorders>
              <w:bottom w:val="single" w:sz="4" w:space="0" w:color="auto"/>
            </w:tcBorders>
          </w:tcPr>
          <w:p w14:paraId="37C79930" w14:textId="077C90E5" w:rsidR="001E12C5" w:rsidRPr="00430A88" w:rsidRDefault="43CDAEC9" w:rsidP="674F36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 w:themeColor="text1"/>
              </w:rPr>
            </w:pPr>
            <w:r w:rsidRPr="674F36B8">
              <w:rPr>
                <w:rStyle w:val="normaltextrun"/>
                <w:rFonts w:ascii="Arial" w:hAnsi="Arial" w:cs="Arial"/>
                <w:color w:val="000000" w:themeColor="text1"/>
              </w:rPr>
              <w:t>Registration Fee</w:t>
            </w: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14:paraId="7F4C993B" w14:textId="33665801" w:rsidR="001E12C5" w:rsidRPr="00430A88" w:rsidRDefault="33B7B7FF" w:rsidP="47A17F53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430A88">
              <w:rPr>
                <w:rFonts w:ascii="Arial" w:hAnsi="Arial" w:cs="Arial"/>
                <w:color w:val="000000" w:themeColor="text1"/>
              </w:rPr>
              <w:t>1</w:t>
            </w:r>
            <w:r w:rsidR="52AE0796" w:rsidRPr="00430A88">
              <w:rPr>
                <w:rFonts w:ascii="Arial" w:hAnsi="Arial" w:cs="Arial"/>
                <w:color w:val="000000" w:themeColor="text1"/>
              </w:rPr>
              <w:t>,</w:t>
            </w:r>
            <w:r w:rsidR="3B3F99EC" w:rsidRPr="00430A88">
              <w:rPr>
                <w:rFonts w:ascii="Arial" w:hAnsi="Arial" w:cs="Arial"/>
                <w:color w:val="000000" w:themeColor="text1"/>
              </w:rPr>
              <w:t>4</w:t>
            </w:r>
            <w:r w:rsidRPr="00430A88">
              <w:rPr>
                <w:rFonts w:ascii="Arial" w:hAnsi="Arial" w:cs="Arial"/>
                <w:color w:val="000000" w:themeColor="text1"/>
              </w:rPr>
              <w:t>99.00</w:t>
            </w:r>
          </w:p>
        </w:tc>
      </w:tr>
      <w:tr w:rsidR="001E12C5" w:rsidRPr="00430A88" w14:paraId="47B0A4FA" w14:textId="77777777" w:rsidTr="674F36B8">
        <w:trPr>
          <w:jc w:val="center"/>
        </w:trPr>
        <w:tc>
          <w:tcPr>
            <w:tcW w:w="4830" w:type="dxa"/>
            <w:tcBorders>
              <w:top w:val="single" w:sz="4" w:space="0" w:color="auto"/>
            </w:tcBorders>
          </w:tcPr>
          <w:p w14:paraId="5570EDE6" w14:textId="54BA97D6" w:rsidR="001E12C5" w:rsidRPr="00430A88" w:rsidRDefault="002D29A1" w:rsidP="001E12C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430A88">
              <w:rPr>
                <w:rStyle w:val="normaltextrun"/>
                <w:rFonts w:ascii="Arial" w:hAnsi="Arial" w:cs="Arial"/>
                <w:b/>
                <w:bCs/>
                <w:color w:val="000000" w:themeColor="text1"/>
              </w:rPr>
              <w:t>Estimated Total:</w:t>
            </w:r>
          </w:p>
        </w:tc>
        <w:tc>
          <w:tcPr>
            <w:tcW w:w="2820" w:type="dxa"/>
            <w:tcBorders>
              <w:top w:val="single" w:sz="4" w:space="0" w:color="auto"/>
            </w:tcBorders>
          </w:tcPr>
          <w:p w14:paraId="686361ED" w14:textId="155FBEA4" w:rsidR="001E12C5" w:rsidRPr="00430A88" w:rsidRDefault="001E12C5" w:rsidP="002D29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30A88">
              <w:rPr>
                <w:rFonts w:ascii="Arial" w:hAnsi="Arial" w:cs="Arial"/>
                <w:b/>
                <w:bCs/>
                <w:color w:val="000000" w:themeColor="text1"/>
              </w:rPr>
              <w:t>$0</w:t>
            </w:r>
            <w:r w:rsidR="002D29A1" w:rsidRPr="00430A88">
              <w:rPr>
                <w:rFonts w:ascii="Arial" w:hAnsi="Arial" w:cs="Arial"/>
                <w:b/>
                <w:bCs/>
                <w:color w:val="000000" w:themeColor="text1"/>
              </w:rPr>
              <w:t>,</w:t>
            </w:r>
            <w:r w:rsidRPr="00430A88">
              <w:rPr>
                <w:rFonts w:ascii="Arial" w:hAnsi="Arial" w:cs="Arial"/>
                <w:b/>
                <w:bCs/>
                <w:color w:val="000000" w:themeColor="text1"/>
              </w:rPr>
              <w:t>000.00</w:t>
            </w:r>
          </w:p>
        </w:tc>
      </w:tr>
    </w:tbl>
    <w:p w14:paraId="72E39A42" w14:textId="77777777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 w:themeColor="text1"/>
        </w:rPr>
      </w:pPr>
    </w:p>
    <w:p w14:paraId="2D021B20" w14:textId="02525E42" w:rsidR="001E12C5" w:rsidRDefault="4D00E988" w:rsidP="674F36B8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</w:rPr>
      </w:pPr>
      <w:r w:rsidRPr="674F36B8">
        <w:rPr>
          <w:rStyle w:val="normaltextrun"/>
          <w:rFonts w:ascii="Arial" w:hAnsi="Arial" w:cs="Arial"/>
          <w:color w:val="000000" w:themeColor="text1"/>
        </w:rPr>
        <w:t xml:space="preserve">If we register before </w:t>
      </w:r>
      <w:r w:rsidR="281A318A" w:rsidRPr="674F36B8">
        <w:rPr>
          <w:rStyle w:val="normaltextrun"/>
          <w:rFonts w:ascii="Arial" w:hAnsi="Arial" w:cs="Arial"/>
          <w:color w:val="000000" w:themeColor="text1"/>
        </w:rPr>
        <w:t xml:space="preserve">December </w:t>
      </w:r>
      <w:r w:rsidR="0CDC10D6" w:rsidRPr="674F36B8">
        <w:rPr>
          <w:rStyle w:val="normaltextrun"/>
          <w:rFonts w:ascii="Arial" w:hAnsi="Arial" w:cs="Arial"/>
          <w:color w:val="000000" w:themeColor="text1"/>
        </w:rPr>
        <w:t>4th</w:t>
      </w:r>
      <w:r w:rsidRPr="674F36B8">
        <w:rPr>
          <w:rStyle w:val="normaltextrun"/>
          <w:rFonts w:ascii="Arial" w:hAnsi="Arial" w:cs="Arial"/>
          <w:color w:val="000000" w:themeColor="text1"/>
        </w:rPr>
        <w:t xml:space="preserve">, </w:t>
      </w:r>
      <w:r w:rsidR="6CF640F3" w:rsidRPr="674F36B8">
        <w:rPr>
          <w:rStyle w:val="normaltextrun"/>
          <w:rFonts w:ascii="Arial" w:hAnsi="Arial" w:cs="Arial"/>
          <w:color w:val="000000" w:themeColor="text1"/>
        </w:rPr>
        <w:t>2026</w:t>
      </w:r>
      <w:r w:rsidRPr="674F36B8">
        <w:rPr>
          <w:rStyle w:val="normaltextrun"/>
          <w:rFonts w:ascii="Arial" w:hAnsi="Arial" w:cs="Arial"/>
          <w:color w:val="000000" w:themeColor="text1"/>
        </w:rPr>
        <w:t xml:space="preserve">, we can take advantage of the </w:t>
      </w:r>
      <w:r w:rsidR="549950C1" w:rsidRPr="674F36B8">
        <w:rPr>
          <w:rStyle w:val="normaltextrun"/>
          <w:rFonts w:ascii="Arial" w:hAnsi="Arial" w:cs="Arial"/>
          <w:color w:val="000000" w:themeColor="text1"/>
        </w:rPr>
        <w:t xml:space="preserve">super </w:t>
      </w:r>
      <w:r w:rsidRPr="674F36B8">
        <w:rPr>
          <w:rStyle w:val="normaltextrun"/>
          <w:rFonts w:ascii="Arial" w:hAnsi="Arial" w:cs="Arial"/>
          <w:color w:val="000000" w:themeColor="text1"/>
        </w:rPr>
        <w:t>early bird rate of $1,</w:t>
      </w:r>
      <w:r w:rsidR="14B1EA2C" w:rsidRPr="674F36B8">
        <w:rPr>
          <w:rStyle w:val="normaltextrun"/>
          <w:rFonts w:ascii="Arial" w:hAnsi="Arial" w:cs="Arial"/>
          <w:color w:val="000000" w:themeColor="text1"/>
        </w:rPr>
        <w:t>1</w:t>
      </w:r>
      <w:r w:rsidRPr="674F36B8">
        <w:rPr>
          <w:rStyle w:val="normaltextrun"/>
          <w:rFonts w:ascii="Arial" w:hAnsi="Arial" w:cs="Arial"/>
          <w:color w:val="000000" w:themeColor="text1"/>
        </w:rPr>
        <w:t>99.00</w:t>
      </w:r>
      <w:r w:rsidR="65F081A5" w:rsidRPr="674F36B8">
        <w:rPr>
          <w:rStyle w:val="normaltextrun"/>
          <w:rFonts w:ascii="Arial" w:hAnsi="Arial" w:cs="Arial"/>
          <w:color w:val="000000" w:themeColor="text1"/>
        </w:rPr>
        <w:t>, saving an additional $300</w:t>
      </w:r>
      <w:r w:rsidRPr="674F36B8">
        <w:rPr>
          <w:rStyle w:val="normaltextrun"/>
          <w:rFonts w:ascii="Arial" w:hAnsi="Arial" w:cs="Arial"/>
          <w:color w:val="000000" w:themeColor="text1"/>
        </w:rPr>
        <w:t>.</w:t>
      </w:r>
    </w:p>
    <w:p w14:paraId="3C13817E" w14:textId="77777777" w:rsidR="00621C50" w:rsidRPr="00430A88" w:rsidRDefault="00621C50" w:rsidP="674F36B8">
      <w:pPr>
        <w:pStyle w:val="paragraph"/>
        <w:spacing w:before="0" w:beforeAutospacing="0" w:after="0" w:afterAutospacing="0"/>
        <w:rPr>
          <w:rStyle w:val="eop"/>
          <w:rFonts w:ascii="Arial" w:hAnsi="Arial" w:cs="Arial"/>
          <w:color w:val="000000" w:themeColor="text1"/>
        </w:rPr>
      </w:pPr>
    </w:p>
    <w:p w14:paraId="63FF3CF6" w14:textId="732443B9" w:rsidR="001E12C5" w:rsidRDefault="12D3B730" w:rsidP="674F36B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674F36B8">
        <w:rPr>
          <w:rFonts w:ascii="Arial" w:hAnsi="Arial" w:cs="Arial"/>
          <w:color w:val="000000" w:themeColor="text1"/>
        </w:rPr>
        <w:t>After the conference, I will share a short executive summary with key takeaways, recommended next steps, and specific ways we can apply what I learned to improve how we use Arcos.</w:t>
      </w:r>
    </w:p>
    <w:p w14:paraId="7C7BF945" w14:textId="77777777" w:rsidR="00621C50" w:rsidRPr="00430A88" w:rsidRDefault="00621C50" w:rsidP="674F36B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</w:p>
    <w:p w14:paraId="439D4D87" w14:textId="26E616A3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normaltextrun"/>
          <w:rFonts w:ascii="Arial" w:hAnsi="Arial" w:cs="Arial"/>
          <w:color w:val="000000" w:themeColor="text1"/>
        </w:rPr>
        <w:t>Thank you for considering this important request.</w:t>
      </w:r>
      <w:r w:rsidRPr="00430A88">
        <w:rPr>
          <w:rStyle w:val="eop"/>
          <w:rFonts w:ascii="Arial" w:hAnsi="Arial" w:cs="Arial"/>
          <w:color w:val="000000" w:themeColor="text1"/>
        </w:rPr>
        <w:t> </w:t>
      </w:r>
    </w:p>
    <w:p w14:paraId="04B41FCB" w14:textId="77777777" w:rsidR="001E12C5" w:rsidRPr="00430A88" w:rsidRDefault="001E12C5" w:rsidP="001E12C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</w:rPr>
      </w:pPr>
      <w:r w:rsidRPr="00430A88">
        <w:rPr>
          <w:rStyle w:val="eop"/>
          <w:rFonts w:ascii="Arial" w:hAnsi="Arial" w:cs="Arial"/>
          <w:color w:val="000000" w:themeColor="text1"/>
        </w:rPr>
        <w:t> </w:t>
      </w:r>
    </w:p>
    <w:p w14:paraId="5A99EC5A" w14:textId="583C3C92" w:rsidR="00430A88" w:rsidRPr="001E12C5" w:rsidRDefault="4D00E988" w:rsidP="674F36B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 w:themeColor="text1"/>
        </w:rPr>
      </w:pPr>
      <w:r w:rsidRPr="674F36B8">
        <w:rPr>
          <w:rStyle w:val="normaltextrun"/>
          <w:rFonts w:ascii="Arial" w:hAnsi="Arial" w:cs="Arial"/>
          <w:color w:val="000000" w:themeColor="text1"/>
        </w:rPr>
        <w:t>Regards,</w:t>
      </w:r>
      <w:r w:rsidR="282DAEF0" w:rsidRPr="674F36B8">
        <w:rPr>
          <w:rStyle w:val="normaltextrun"/>
          <w:rFonts w:ascii="Arial" w:hAnsi="Arial" w:cs="Arial"/>
          <w:color w:val="000000" w:themeColor="text1"/>
        </w:rPr>
        <w:t xml:space="preserve"> </w:t>
      </w:r>
    </w:p>
    <w:sectPr w:rsidR="00430A88" w:rsidRPr="001E1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73F4"/>
    <w:multiLevelType w:val="multilevel"/>
    <w:tmpl w:val="757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850A8C"/>
    <w:multiLevelType w:val="multilevel"/>
    <w:tmpl w:val="77B0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1E4E7C"/>
    <w:multiLevelType w:val="multilevel"/>
    <w:tmpl w:val="683AD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54D92"/>
    <w:multiLevelType w:val="hybridMultilevel"/>
    <w:tmpl w:val="5C2A2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266F5"/>
    <w:multiLevelType w:val="hybridMultilevel"/>
    <w:tmpl w:val="34BA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3407E"/>
    <w:multiLevelType w:val="multilevel"/>
    <w:tmpl w:val="B292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C3008DB"/>
    <w:multiLevelType w:val="multilevel"/>
    <w:tmpl w:val="CE56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5043282">
    <w:abstractNumId w:val="0"/>
  </w:num>
  <w:num w:numId="2" w16cid:durableId="595133347">
    <w:abstractNumId w:val="1"/>
  </w:num>
  <w:num w:numId="3" w16cid:durableId="764425213">
    <w:abstractNumId w:val="5"/>
  </w:num>
  <w:num w:numId="4" w16cid:durableId="1304697338">
    <w:abstractNumId w:val="3"/>
  </w:num>
  <w:num w:numId="5" w16cid:durableId="1921789907">
    <w:abstractNumId w:val="4"/>
  </w:num>
  <w:num w:numId="6" w16cid:durableId="753627603">
    <w:abstractNumId w:val="2"/>
  </w:num>
  <w:num w:numId="7" w16cid:durableId="12822225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2C5"/>
    <w:rsid w:val="00091C08"/>
    <w:rsid w:val="000D4774"/>
    <w:rsid w:val="00153548"/>
    <w:rsid w:val="001E12C5"/>
    <w:rsid w:val="00216EE6"/>
    <w:rsid w:val="0023017B"/>
    <w:rsid w:val="002D29A1"/>
    <w:rsid w:val="003745D9"/>
    <w:rsid w:val="0038363A"/>
    <w:rsid w:val="00430A88"/>
    <w:rsid w:val="004B0F29"/>
    <w:rsid w:val="005A6F00"/>
    <w:rsid w:val="00621C50"/>
    <w:rsid w:val="00634D4B"/>
    <w:rsid w:val="007E03A5"/>
    <w:rsid w:val="00863507"/>
    <w:rsid w:val="0095337F"/>
    <w:rsid w:val="009E061F"/>
    <w:rsid w:val="00A377D5"/>
    <w:rsid w:val="00B30204"/>
    <w:rsid w:val="00BE680B"/>
    <w:rsid w:val="00BF55B1"/>
    <w:rsid w:val="00DD4D23"/>
    <w:rsid w:val="01538D67"/>
    <w:rsid w:val="0BCE7AB0"/>
    <w:rsid w:val="0CDC10D6"/>
    <w:rsid w:val="0F6CD208"/>
    <w:rsid w:val="1020B1DC"/>
    <w:rsid w:val="12D3B730"/>
    <w:rsid w:val="13455E12"/>
    <w:rsid w:val="14B1EA2C"/>
    <w:rsid w:val="19CBC2BC"/>
    <w:rsid w:val="20913580"/>
    <w:rsid w:val="22B6E994"/>
    <w:rsid w:val="26B8AE7A"/>
    <w:rsid w:val="26E1818F"/>
    <w:rsid w:val="27CA0749"/>
    <w:rsid w:val="281A318A"/>
    <w:rsid w:val="282CA629"/>
    <w:rsid w:val="282DAEF0"/>
    <w:rsid w:val="2CF41317"/>
    <w:rsid w:val="2D7962F5"/>
    <w:rsid w:val="33B7B7FF"/>
    <w:rsid w:val="3498E497"/>
    <w:rsid w:val="3830805D"/>
    <w:rsid w:val="3B3F99EC"/>
    <w:rsid w:val="3D7EACDF"/>
    <w:rsid w:val="3F82B084"/>
    <w:rsid w:val="43CDAEC9"/>
    <w:rsid w:val="442B743E"/>
    <w:rsid w:val="442CF53B"/>
    <w:rsid w:val="444CA311"/>
    <w:rsid w:val="46FDBAA9"/>
    <w:rsid w:val="47A17F53"/>
    <w:rsid w:val="4AE07742"/>
    <w:rsid w:val="4AFBE99D"/>
    <w:rsid w:val="4D00E988"/>
    <w:rsid w:val="4D839A67"/>
    <w:rsid w:val="52AE0796"/>
    <w:rsid w:val="536F0CD4"/>
    <w:rsid w:val="549950C1"/>
    <w:rsid w:val="54A33CDB"/>
    <w:rsid w:val="5825009A"/>
    <w:rsid w:val="5A24A06B"/>
    <w:rsid w:val="5ABF88F9"/>
    <w:rsid w:val="5BD638FE"/>
    <w:rsid w:val="5CD974D6"/>
    <w:rsid w:val="5E448A7A"/>
    <w:rsid w:val="623048AE"/>
    <w:rsid w:val="636F4975"/>
    <w:rsid w:val="654B9943"/>
    <w:rsid w:val="6589A924"/>
    <w:rsid w:val="65F081A5"/>
    <w:rsid w:val="66375388"/>
    <w:rsid w:val="674F36B8"/>
    <w:rsid w:val="68519FE4"/>
    <w:rsid w:val="6CF640F3"/>
    <w:rsid w:val="6D972B5B"/>
    <w:rsid w:val="712BD718"/>
    <w:rsid w:val="7335FFB0"/>
    <w:rsid w:val="734CC13C"/>
    <w:rsid w:val="7938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7E069"/>
  <w15:chartTrackingRefBased/>
  <w15:docId w15:val="{694238E1-8C3D-4EF8-98C2-801FF065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E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1E12C5"/>
  </w:style>
  <w:style w:type="character" w:customStyle="1" w:styleId="normaltextrun">
    <w:name w:val="normaltextrun"/>
    <w:basedOn w:val="DefaultParagraphFont"/>
    <w:rsid w:val="001E12C5"/>
  </w:style>
  <w:style w:type="character" w:customStyle="1" w:styleId="tabchar">
    <w:name w:val="tabchar"/>
    <w:basedOn w:val="DefaultParagraphFont"/>
    <w:rsid w:val="001E12C5"/>
  </w:style>
  <w:style w:type="character" w:customStyle="1" w:styleId="scxw155608409">
    <w:name w:val="scxw155608409"/>
    <w:basedOn w:val="DefaultParagraphFont"/>
    <w:rsid w:val="001E12C5"/>
  </w:style>
  <w:style w:type="table" w:styleId="TableGrid">
    <w:name w:val="Table Grid"/>
    <w:basedOn w:val="TableNormal"/>
    <w:uiPriority w:val="39"/>
    <w:rsid w:val="001E1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3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30A88"/>
    <w:rPr>
      <w:b/>
      <w:bCs/>
    </w:rPr>
  </w:style>
  <w:style w:type="character" w:customStyle="1" w:styleId="apple-converted-space">
    <w:name w:val="apple-converted-space"/>
    <w:basedOn w:val="DefaultParagraphFont"/>
    <w:rsid w:val="00430A88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3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8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2ccaab2-a004-46db-ad07-aa4f5f14f3c5">
      <Terms xmlns="http://schemas.microsoft.com/office/infopath/2007/PartnerControls"/>
    </lcf76f155ced4ddcb4097134ff3c332f>
    <_ip_UnifiedCompliancePolicyProperties xmlns="http://schemas.microsoft.com/sharepoint/v3" xsi:nil="true"/>
    <TaxCatchAll xmlns="9f7c0907-2df7-4f2b-b116-fcf831c065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A497A37D83D4F9BAFB44C14F95C85" ma:contentTypeVersion="21" ma:contentTypeDescription="Create a new document." ma:contentTypeScope="" ma:versionID="eb091725ad8a23c93d3f0633d9da00c0">
  <xsd:schema xmlns:xsd="http://www.w3.org/2001/XMLSchema" xmlns:xs="http://www.w3.org/2001/XMLSchema" xmlns:p="http://schemas.microsoft.com/office/2006/metadata/properties" xmlns:ns1="http://schemas.microsoft.com/sharepoint/v3" xmlns:ns2="9f7c0907-2df7-4f2b-b116-fcf831c065a7" xmlns:ns3="d2ccaab2-a004-46db-ad07-aa4f5f14f3c5" targetNamespace="http://schemas.microsoft.com/office/2006/metadata/properties" ma:root="true" ma:fieldsID="744f66d46264f7d46e8e41a3d5470c6d" ns1:_="" ns2:_="" ns3:_="">
    <xsd:import namespace="http://schemas.microsoft.com/sharepoint/v3"/>
    <xsd:import namespace="9f7c0907-2df7-4f2b-b116-fcf831c065a7"/>
    <xsd:import namespace="d2ccaab2-a004-46db-ad07-aa4f5f14f3c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c0907-2df7-4f2b-b116-fcf831c065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80c2ed-c735-4881-8419-530efa85208d}" ma:internalName="TaxCatchAll" ma:showField="CatchAllData" ma:web="9f7c0907-2df7-4f2b-b116-fcf831c06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caab2-a004-46db-ad07-aa4f5f14f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c388f50-c2b6-4b9e-9912-c5acb191f8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00E7F-7202-4506-8C6E-6AE2FD916F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ccaab2-a004-46db-ad07-aa4f5f14f3c5"/>
    <ds:schemaRef ds:uri="9f7c0907-2df7-4f2b-b116-fcf831c065a7"/>
  </ds:schemaRefs>
</ds:datastoreItem>
</file>

<file path=customXml/itemProps2.xml><?xml version="1.0" encoding="utf-8"?>
<ds:datastoreItem xmlns:ds="http://schemas.openxmlformats.org/officeDocument/2006/customXml" ds:itemID="{B770C319-A0DD-442E-B159-1CF7B3195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B3718-383D-498C-9D16-C9C3C84899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7c0907-2df7-4f2b-b116-fcf831c065a7"/>
    <ds:schemaRef ds:uri="d2ccaab2-a004-46db-ad07-aa4f5f14f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Celik</dc:creator>
  <cp:keywords/>
  <dc:description/>
  <cp:lastModifiedBy>Fernanda Ramirez</cp:lastModifiedBy>
  <cp:revision>2</cp:revision>
  <dcterms:created xsi:type="dcterms:W3CDTF">2026-10-28T16:32:00Z</dcterms:created>
  <dcterms:modified xsi:type="dcterms:W3CDTF">2026-10-28T16:32:00Z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0x010100F41A497A37D83D4F9BAFB44C14F95C85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